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e359abe8a4a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本校赴泰國參加高教展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招生組、國際處於16至20日到參加「2016年臺灣高等教育展─泰國清邁」，參與的學生大多詢問獎學金、英語授課課程等內容，招生組組員朱心瑩表示：「東南亞現在是很大的招生市場，他們也有中文課程，也因泰國和臺灣生活環境、學費都很相近，是可以開發招生的地方。」除了參與教育展外，並參訪湄州大學、清邁皇家師範大學、泰北皇家理工大學及清邁大學，有望促進學術合作機會。</w:t>
          <w:br/>
        </w:r>
      </w:r>
    </w:p>
  </w:body>
</w:document>
</file>