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4e6cb09b6644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馬術社大專盃奪8冠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華民國大專體育運動總會、中華民國馬術協會於上月28日共同舉辦「第六屆全國大專盃馬術錦標賽」，本校馬術社成果豐碩，榮獲馬場馬術B1級組冠軍有歷史二林宏建、資傳二李帥、統計二曹奕文、財金三詹詠筑；榮獲馬場馬術B2級組冠軍有李帥、日文三湯俞庭；在障礙超越60-70CM組奪冠的是林宏建、湯俞庭。榮獲B1級組與障礙超越組雙料冠軍的社長林宏建表示，很榮幸能首次比賽就得獎！感謝一起努力的社團幹部們，更感謝謝煥祥教練。</w:t>
          <w:br/>
        </w:r>
      </w:r>
    </w:p>
  </w:body>
</w:document>
</file>