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f0142db6c4f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體育處茶會歡送運動代表隊畢業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秦宛萱淡水校園報導】2日中午體育處在紹謨紀念體育館4樓舉辦「運動代表隊畢業生歡送茶會」，逾80位教練與選手共襄盛舉。體育長蕭淑芬表示，不管參與代表隊幾年，都很感謝選手盡心盡力的參與，也相信在比賽中不論輸贏，選手們都能有所收穫，最後祝福大家鵬程萬里。會中，由各代表隊領隊教練頒發紀念獎牌給運動代表隊畢業生。茶會在品嚐餐點中依依不捨地結束。擊劍校隊在此次全大運為本校拿下5金2銀5銅，其畢業生數學碩二李盈臻表示，「大學3年加上碩士班2年，我在擊劍校隊充滿回憶，這兩年我已經以學姐的身分來指導學弟妹，回饋校隊，希望以後仍能常常返校來盡自己心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a62a30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1006/m\93a161e9-d6fb-45f0-9f38-cb018559c9e9.jpg"/>
                      <pic:cNvPicPr/>
                    </pic:nvPicPr>
                    <pic:blipFill>
                      <a:blip xmlns:r="http://schemas.openxmlformats.org/officeDocument/2006/relationships" r:embed="Rb1270443417549a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1270443417549ac" /></Relationships>
</file>