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c4d7beb69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39生計畫案獲科技部補助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研究發展處於日前公布105年度大專學生研究計畫獲科技部補助名單，共計39件通過核定；從通過核定件數來看，最高是工學院有17件，其次是商管學院9件、文學院6件、理學院5件，以及全球發展學院、外語學院各1件。
</w:t>
          <w:br/>
          <w:t>研發長王伯昌表示，希望全校師生能參與此項計畫，他也勉勵獲得補助的同學，能把握機會，努力完成所提的計畫。
</w:t>
          <w:br/>
          <w:t>本次以「顧客不文明行為對工作倦怠之影響：知覺組織支持與情緒智商之調節作用」專題計畫通過的企管二張力堃，是結合在淡水老街打工經驗和融合所學，提出此專題計畫。他感謝企管系教授汪美伶的指導，說明服務業長期遭遇顧客不文明行為，不論情節輕重均造成服務人員的壓力，繼而出現工作倦怠的影響，未來將以問卷調查來研究淡水老街服務業現況。研發處研究組專員邱馨增說明，此次核定名單中，具備獎勵參與科技部資格者，可於下學年度開學時提出申請，請到研發處網站查詢。</w:t>
          <w:br/>
        </w:r>
      </w:r>
    </w:p>
  </w:body>
</w:document>
</file>