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4cc46aaf9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66週年校慶－校友齊聚東莞雙年會 熱心捐款490萬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2016淡江大學世界校友會聯合會雙年會於上月27日在大陸東莞康帝國際酒店中圓滿落幕！校長張家宜與來自美國、大陸、臺灣、加拿大、巴拉圭、印尼、馬來西亞、香港等世界各地區校友會的校友約500餘人交流情誼。會中，校友共捐款4,900,000元，響應守謙國際會議中心的籌建，藉此拋磚引玉希望讓更多校友共襄盛舉。
</w:t>
          <w:br/>
          <w:t>　張校長向海內外校友會參與致謝外，並感謝大陸校友聯誼總會會長莊文甫安排企業論壇，致詞表示，淡江校友在「樸實剛毅」校訓的涵育下，各項評比勇奪私校第一外，首創社團必修學分，培育學生解決問題等能力，讓淡江畢業生蟬聯企業最愛，更希望校友協助守謙國際會議中心的籌建募款，早日達到募款目標。
</w:t>
          <w:br/>
          <w:t>　本次邀請3位企業校友IDI朝代總裁柯耀宗、信邦電子集團董事長王紹新、全國台企聯榮譽會長及台昇國際集團董事長郭山輝進行經驗分享，與會人員感受淡江校友創業經營的精神。晚宴以開幕戰鼓誌慶後，各地校友會會旗進場、校友齊唱校歌、淡水名產魚酥與阿婆鐵蛋美食等一起回憶校園時光，並預告2018年雙年會將在臺灣舉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537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7625bc6a-6e8b-4cd9-9dde-7966a5332462.jpg"/>
                      <pic:cNvPicPr/>
                    </pic:nvPicPr>
                    <pic:blipFill>
                      <a:blip xmlns:r="http://schemas.openxmlformats.org/officeDocument/2006/relationships" r:embed="R568ae06b5e6e46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ae06b5e6e4664" /></Relationships>
</file>