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d895e22cc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國際研究學院／日本政經研究所所長任耀庭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學歷：日本東京大農業經濟學博士、日本東京大農業經濟學碩士
</w:t>
          <w:br/>
          <w:t>經歷：淡江大學亞洲研究所副教授兼所長、淡江大學日本研究所副教授兼所長
</w:t>
          <w:br/>
          <w:t>　期許本所在臺灣研究日本政經領域中，創造一個具有高水準知識、智慧及培育新思維的環境，並藉由教育、研究和社會服務貢獻國內外，培育具備有日本政治制度、人權研究、環境與糧食安全、經濟發展與整合、企業經營策略及國際關係的專業知識，同時擁有參與國際事務能力的人才。近期以基礎建構為主軸，盼教育消費者，培養市場的粉絲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67b39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0274c27c-8b6e-4f01-be0e-87a55dfbdd7f.jpg"/>
                      <pic:cNvPicPr/>
                    </pic:nvPicPr>
                    <pic:blipFill>
                      <a:blip xmlns:r="http://schemas.openxmlformats.org/officeDocument/2006/relationships" r:embed="Ra19eccd6ac034c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9eccd6ac034c49" /></Relationships>
</file>