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4b15456e249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【卓爾不群】新任中華卓越經營協會會長張家宜 高教TQM領頭羊 領銜轉型應劇變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【記者蔡晉宇專訪】本校校長張家宜近日出任中華卓越經營協會（CEMA）第四屆會長、中華經濟研究院董事，本報特專訪張校長。
</w:t>
          <w:br/>
          <w:t>Q：您榮任第四屆中華卓越經營協會會長，這既是肯定亦是期許，肯定高等教育機構因為您帶領的全面品質管理有卓越治校成績；是否亦期許在高教環境劇變下，推動更多高校品質管理？
</w:t>
          <w:br/>
          <w:t>A：中華卓越經營協會原始構想是聚集了國家品質獎得獎者的組織。主要成員涵蓋產官學界，希冀透過跨產業平臺模式，以資訊分享、經營分享、海內外企業觀摩等，來促進企業卓越經營發展。本校於2009年榮獲第十九屆國家品質獎得以進入，一直以來，很開心能與這些優秀企業一同切磋品質管理議題。由於多數會員仍是以企業為主，如今擔任會長一職，將借助本校龐大人才庫優勢，各學院匯聚各類學者專家並培育企業所需人才，將來可為協會注入更多學術發展、產學合作，以及與本校校有企業的合作力量。更重要的是，還能以本校推動全面品質管理（TQM）的經驗，鼓勵其他高校能將協會對於品質精益求精的熱情與精神帶入校園，角逐國家品質獎。
</w:t>
          <w:br/>
          <w:t>
</w:t>
          <w:br/>
          <w:t>Q：本校長期推動全面品質管理，以「持續改善」為核心價值不斷地在教學創新、行政管理等各種層面，讓組織經營更活化，可否分享校內哪些相關措施是落實全面品質管理的表現？
</w:t>
          <w:br/>
          <w:t>A：1992年起，本校引進全面品質管理（TQM）以來，運用「同僚」、「官僚」、「政治」與「企業」四個管理模式推動校務的發展，以提升教學、研究、服務與輔導之品質。每年定期舉辦「全面品質管理研習會」，邀請國內外品質管理專家學者進行專題演講及座談，以深化同仁們對全面品質管理的內涵；2006年設立「淡江品質獎」，獎勵本校落實全面品質管理績效卓著的單位，以促進組織活化發展；同時舉辦「品管圈競賽」，從主動發現問題，在提出問題和分析問題中，找出好的對策方法並執行，還擴大讓學生參與，讓學生熟悉品管圈應用，能儘早與企業接軌；此外，為帶動教學單位良性競爭，推動「系所發展獎勵」來獎勵績優系所；行政管理中，除了定義各職務工作職掌及工作說明書外，並以輪調制度激發更多行政創新能量。
</w:t>
          <w:br/>
          <w:t>　以上均為本校創新經營的方式之一，在充滿挑戰的高等教育經營環境，「轉型」已經刻不容緩，未來擬降低畢業學分數及開課學分數、鼓勵各系所因應產業趨勢和人力需求發展整併系所、淘汰招生率不佳的系所等，讓有限的高教資源能夠發揮最大效益，以提升教學品質，為學生提供更佳的學習環境。
</w:t>
          <w:br/>
          <w:t>
</w:t>
          <w:br/>
          <w:t>Q：張校長除了治校成績有目共睹外，您個人亦是品質管理的模範，請分享如何將全面品質管理應用在個人的管理？
</w:t>
          <w:br/>
          <w:t>A：在處理大小事情上，我皆秉持著「第一次就做對」的態度來面對，這也是我經常和校內同仁們分享的，處理事情前先經過構思、預想，第一次就把事情做對，往正確的方面邁進，如此便不會花時間去修正錯誤，這是維持高工作效率的一個分享。而遇到一時半刻無法解決的難題，我習慣待思緒清晰時再想，以「明天會更好」自勉，往往會有好的解答產生。「準時」也是我基本的生活準則之一，這是最好的時間管理以能提高工作效率。
</w:t>
          <w:br/>
          <w:t>　此外，在此分享一個小秘密，擁有建康的身體是一切的根源，運動有助於健身、紓壓，我相當支持同仁們多運動，在校內推行「一人一運動」。而我本身雖然因為身為校長，公務繁忙較無固定運動時間，但從小經常運動培養出的不錯體能，讓我能擁有品質不錯的睡眠，且每天睡眠時間約6小時就充足，足以應付一天行程，能有一般人更多出些時間來運用，這算是我的優勢之一。
</w:t>
          <w:br/>
          <w:t>
</w:t>
          <w:br/>
          <w:t>Q：此外，您亦獲選為中華經濟研究院董事，中經院做為國內重要的經濟學術研究機構，扮演財經智庫角色，此指標意義為何？
</w:t>
          <w:br/>
          <w:t>A：人力資源豐富是本校最大的資產之一，本校在經濟相關的科系擁有堅強的師資團隊，在經濟領域研究上能提供諸多研究成果做為參考。此外，不侷限於經濟相關科系，商管學院所有科系皆和經濟發展直接或間接相關，而本校商管學院做為全校規模最大、學生人數最多的群體，整體研究面向相當完整，未來將藉由擔任中經院董事一職，提供了一個與政府溝通的管道，扮演好學術界提供建言角色。
</w:t>
          <w:br/>
          <w:t>
</w:t>
          <w:br/>
          <w:t>　我希望承啟淡江文化，將企業管理模式帶入校園，以實踐全面品質管理，活絡學術交流；以產學合作方式，攜手共育更多具心靈卓越人才。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9920" cy="4876800"/>
              <wp:effectExtent l="0" t="0" r="0" b="0"/>
              <wp:docPr id="1" name="IMG_cba6d0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ffc67ddc-a8ba-47da-9b42-f98dd3662676.jpg"/>
                      <pic:cNvPicPr/>
                    </pic:nvPicPr>
                    <pic:blipFill>
                      <a:blip xmlns:r="http://schemas.openxmlformats.org/officeDocument/2006/relationships" r:embed="R47bca6c7a88946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99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bca6c7a889464f" /></Relationships>
</file>