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78aa0ac3a4e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91師獲科技部特殊優秀人才獎勵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科技部105年度「補助大專校院獎勵特殊優秀人才措施」獲獎名冊日前公布，本校經科技部審核後補助新臺幣689萬7,269元整，共計91位教師獲獎，其中化材系教授黃國楨、化學系教授王三郎、物理系教授彭維鋒、電機系教授翁慶昌、資工系教授張志勇獲一級獎勵。
</w:t>
          <w:br/>
          <w:t>　張志勇感激學校提供全面的研究環境，讓師生能夠有亮眼的合作成果，未來會更致力於利用物聯網發展銀髮居家照護。王三郎表示，感謝科技部的肯定，未來會持續研究微生物科技及化妝品相關等應用產業。</w:t>
          <w:br/>
        </w:r>
      </w:r>
    </w:p>
  </w:body>
</w:document>
</file>