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33ad4a061445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高李綢獎學金開始受理申請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友服務暨資源發展處提供「高李綢獎助學金」供同學申請。高李綢獎助學金係由高新平校友為紀念其母親高李綢女士而設立，提供本校大學部學生，獎助家境清寒或突遭重大變故急待金錢救助的學生，每學期9名，每名發給獎學金5萬元。
</w:t>
          <w:br/>
          <w:t>　即日起至30日受理申請，詳細辦法請至網站查詢，（網址：http://www.fl.tku.edu.tw/news-summary.asp）。</w:t>
          <w:br/>
        </w:r>
      </w:r>
    </w:p>
  </w:body>
</w:document>
</file>