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663ac4f17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凡事用心定有所成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我是當完兵才回來唸大學的，因為以前曾經荒廢學業，加上父母現在年事已高，所以當我再度有機會唸書時，格外珍惜唸書機會。
</w:t>
          <w:br/>
          <w:t>
</w:t>
          <w:br/>
          <w:t>大學四年中，改變我最大的是修了企管系之後，從一個人負責的實驗到小組的不斷溝通討論，讓我深切體悟到工學院與商學院的不同。許多人問我：「修雙主修累不累？」相較化工系的理論，企管系的管理實例對我來說有調和的作用。
</w:t>
          <w:br/>
          <w:t>
</w:t>
          <w:br/>
          <w:t>我希望學弟妹，能唸書時多唸書，多利用學校的許多學習資源，不要因為打工而忘了學生本分。而讀書竅門無他，上課專心聽課便是。我相信凡事用心，定有所成。
</w:t>
          <w:br/>
          <w:t>
</w:t>
          <w:br/>
          <w:t>我非常感謝化工系高分子實驗室指導教授鄭廖平老師，與實驗室的學長姊。雖然老師還擔任化工系主任，行政工作非常繁忙，但是當我們遇到困難、瓶頸時，老師一定會盡全力為我們解答，並適時盯緊我們；而與學長姊的感情，就如同是一家人，大家不分彼此，互相照顧提攜。（記者曾暉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41120"/>
              <wp:effectExtent l="0" t="0" r="0" b="0"/>
              <wp:docPr id="1" name="IMG_e43d03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3672cb08-5c49-4b76-8008-d214e1d55217.jpg"/>
                      <pic:cNvPicPr/>
                    </pic:nvPicPr>
                    <pic:blipFill>
                      <a:blip xmlns:r="http://schemas.openxmlformats.org/officeDocument/2006/relationships" r:embed="R9603a39bd7f0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03a39bd7f044a2" /></Relationships>
</file>