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bfab97ffb44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臺大黑客松賽學生表現佳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【記者楊喻閔、張力堃淡水校園報導】「2016 HackNTU臺大黑客松」於8月19日起在臺大綜合體育館展開為期3日活動，今年共有來自大陸、美加、歐洲、以色列等國6百多名學生與業界人士，160隊伍參加，最終共有10隊獲大會主題獎、18隊獲企業獎。
</w:t>
          <w:br/>
          <w:t>黑客松（Hackathon）一詞意在解決問題、創意程式設計，團隊在短時間內開發和整合應用程式。本校資工四黃彥銘的團隊以「高齡居家『助』聯網」作品，自160隊參賽隊伍中脫穎而出，榮獲企業獎「最佳評審獎」。作品透過物聯網技術結合數據遠距監控，建立完善的照護網，實現高齡居家雲端照護。而得獎的一大亮點在於，他們開發出相對應手機的應用程式，可透過API承接Exosite雲端平臺監控資料並發出警示，讓應用更廣、也更具即時性。黃彥銘說：「這次參賽選手實力都十分堅強，比賽中與不同領域的好手合作、競爭，讓我得到寶貴的實戰經驗。」
</w:t>
          <w:br/>
          <w:t>資工四蘇士修、數學四唐子堯的團隊以「Trampolino」贏得遊戲組冠軍，他們以奧運選手為讓家鄉獲取乾淨能源的故事背景，選擇Unity為開發工具，創作出一系列的關卡，進而達到遊戲效果。數學三唐子堯參加臺大黑客松遊戲組的競賽榮獲冠軍。唐子堯與現場參與的學生組成五人團隊，創造出「Trampolino」，這是以奧運選手為自己家鄉獲取乾淨能源為故事背景的一款遊戲，唐子堯說明，「會獲獎是因為整個程式架構的完整性夠高。」在團隊當中擔任美術設計的唐子堯說，自己在繪圖中第一次嘗試不同的設計手法就受到肯定，覺得很有成就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fe0180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351354c7-2ef2-4458-a789-28d894743d4a.jpg"/>
                      <pic:cNvPicPr/>
                    </pic:nvPicPr>
                    <pic:blipFill>
                      <a:blip xmlns:r="http://schemas.openxmlformats.org/officeDocument/2006/relationships" r:embed="R02df2be3685947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df2be36859479c" /></Relationships>
</file>