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4f810ab8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整竣3空間 校慶里程碑「品保‧校務‧卓越」感謝茶會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品質保證稽核處暨校務研究中心於5日在覺生綜合大樓8樓舉辦「品保‧校務‧卓越」感謝茶會，校長張家宜、學術副校長葛煥昭、國際事務副校長戴萬欽及一級主管等共襄盛舉。張校長表示：「期勉品保處、校務研究中心及教學卓越辦公室可以持續進步，相信日後改善幅度會更大！」
</w:t>
          <w:br/>
          <w:t>    活動由稽核長白滌清帶領來賓參觀辦公空間，並以簡報方式說明暑假期間整修情形。白滌清表示：「由於新設立校務研究中心增加人力，辦公空間不足，因此進行整修。除了擴大空間將動線調整更加順暢，亦改變出入口位置，並以大片玻璃門窗讓環境更加通透明亮。此外，亦加裝無線設備，讓手機及電腦可透過無線方式投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23e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b3877757-5c74-42ab-88bf-2474538dad15.JPG"/>
                      <pic:cNvPicPr/>
                    </pic:nvPicPr>
                    <pic:blipFill>
                      <a:blip xmlns:r="http://schemas.openxmlformats.org/officeDocument/2006/relationships" r:embed="R9933da95fc0940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8cf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7d549a62-7fe7-415e-923c-47750e587258.jpg"/>
                      <pic:cNvPicPr/>
                    </pic:nvPicPr>
                    <pic:blipFill>
                      <a:blip xmlns:r="http://schemas.openxmlformats.org/officeDocument/2006/relationships" r:embed="R7cb5f27ab55a46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319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2cf78cc1-e487-48f8-8a44-6286ed27c6a3.jpg"/>
                      <pic:cNvPicPr/>
                    </pic:nvPicPr>
                    <pic:blipFill>
                      <a:blip xmlns:r="http://schemas.openxmlformats.org/officeDocument/2006/relationships" r:embed="R706c906550a3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3da95fc09404b" /><Relationship Type="http://schemas.openxmlformats.org/officeDocument/2006/relationships/image" Target="/media/image2.bin" Id="R7cb5f27ab55a4652" /><Relationship Type="http://schemas.openxmlformats.org/officeDocument/2006/relationships/image" Target="/media/image3.bin" Id="R706c906550a3449a" /></Relationships>
</file>