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4648e6e92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◎主題：著作權，試試看你能否答對：
</w:t>
          <w:br/>
          <w:t>（____）合法軟體所有人可以自己使用正版軟體，另將備用軟體借給別人使用嗎？
</w:t>
          <w:br/>
          <w:t>（A）可以喔，因為我是買正版的軟體，
</w:t>
          <w:br/>
          <w:t>所以可以將備用檔出借。
</w:t>
          <w:br/>
          <w:t>（B）不可以！正版軟體的所有人，可以因為「備份存檔」之需要複製1份，但僅能做為備份，不能借給別人使用。
</w:t>
          <w:br/>
          <w:t>答案：（B）</w:t>
          <w:br/>
        </w:r>
      </w:r>
    </w:p>
  </w:body>
</w:document>
</file>