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b6ef861b6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甜甜圈夢圈晉級全國團結圈總決賽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夢圈」與「甜甜圈」代表本校參加由財團法人中衛發展中心舉辦之「第29屆全國團結圈活動競賽」，經過區會初賽、實地訪評，日前取得晉級總會決賽門票，將於11月16至18日赴高雄出賽。「夢圈」前年曾獲得該競賽銅塔獎，今年再次晉級，並以「降低出國學生未通報率」為主題。圈長蘭陽校園國際事務及大三出國業務承辦游慶怡表示，「蘭陽校園經常參賽，在呈現手法較為熟練，過程中圈員彼此連結更緊密，接下來會開始上臺演練並檢視成果報告來準備決賽。」今年首次參賽的「甜甜圈」以「減少體育課網球遺失率」為主題，圈員企管四郭奕嬋說，「參加全國賽事的過程，能學習企業組的報告方式，也見識各界優秀人才，收穫良多。」（文／楊喻閔）</w:t>
          <w:br/>
        </w:r>
      </w:r>
    </w:p>
  </w:body>
</w:document>
</file>