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1c0e4fc8b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ChatCorner說外語品咖啡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 對於渴求練習外語口說的你，還找不到對象嗎？為讓本校生更加了解外國文化及強化外語能力，國際暨兩岸事務處在驚聲大樓10樓大廳舉辦「外語聊天室Chat Corner」，即日起每週一至週四、中午12時10分至下午4時會有境外生在該區服務。目前有英、日、法、韓、西等5種語言，除了練習外語外還能交到來自不同國家的朋友。
</w:t>
          <w:br/>
          <w:t>　為推廣「ChatCorner」，將於25日（週二）中午12時10分至下午1時30分在驚聲大樓10樓國際交誼廳舉行「Chat Corner咖啡日－說外語品咖啡」活動，將發送限量1百杯咖啡。活動承辦人境輔組專員陳慧芝表示，希望讓學生一邊練習外語，一同享用咖啡，歡迎共襄盛舉。</w:t>
          <w:br/>
        </w:r>
      </w:r>
    </w:p>
  </w:body>
</w:document>
</file>