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4b88ea00345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淡江之聲今晚開播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今晚（24日）正式開播！14個全新節目企劃，內容包羅萬象，不論是探索傳統工藝文化的「藝起遊台灣」、深入職場認識各行各業的「玩轉辦公室」，甚至深夜打怪練功的好夥伴「電玩亂打」，以及臺語、拉丁、韓國以及搖滾等豐富音樂類型，都在平日晚間7時到12時10分，等你收聽。這次還推出「淡江點歌機」爭霸戰，call out 猜歌活動，宣傳暨圖文資料組組長、資傳四吳奕萱表示，「這次首度真正跟聽眾互動，聽眾們的反應都很活潑，希望可以繼續支持。」淡江之聲除可透過收音機FM88.7收聽外，亦可線上收聽(http://votk.tku.edu.tw/)。</w:t>
          <w:br/>
        </w:r>
      </w:r>
    </w:p>
  </w:body>
</w:document>
</file>