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3278cfccc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蘭陽High Table宴新生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【記者何家穎蘭陽校園報導】蘭陽校園於25日晚間在強邦教學大樓1樓餐廳，以英國牛津劍橋住宿學院傳統，由全球發展學院各系系學會聯合舉辦105學年度「High Table Dinner–全住宿書院『新聲」餐會』，歡迎大一新生。校長張家宜、學術副校長葛煥昭、國際事務副校長戴萬欽、蘭陽校園主任林志鴻、全球發展學院院長劉艾華與教務長鄭東文等師長到場，與近400位師生共進晚餐。
</w:t>
          <w:br/>
          <w:t>　餐會現場全英語進行，觀光二張惟婷、政經二楊安祈擔任司儀主持，觀光系助理教授蔡宗伯介紹High Table由來和指導學生用餐禮儀。會中，張校長歡迎大一新生，並頒發大一班級競賽之「蘭陽日服儀獎」和「課程出席率獎」，分別由資創系應資組一年級和資創系軟工組一年級獲得，讓大一新生在入學之際即感受班級榮譽。用餐後，同學們與師長和貴賓們合影留念。政經二蔡孟庭表示：「身為蘭星大使社社長，與學校一同統籌活動，讓我體會到學長姊們的辛苦與努力，很開心活動一切都順利，感受到全場濃郁的師生情，真的很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f879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a1d85fe5-44cd-41fc-af52-5a0fc6e87e5d.jpg"/>
                      <pic:cNvPicPr/>
                    </pic:nvPicPr>
                    <pic:blipFill>
                      <a:blip xmlns:r="http://schemas.openxmlformats.org/officeDocument/2006/relationships" r:embed="Rab996de1340b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996de1340b4bae" /></Relationships>
</file>