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e4ee52fcc4a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外澳淨灘愛地球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26日下午至宜蘭縣頭城鎮外澳海灘進行環境清潔服務活動，45位師生共同合作整理海灘環境。蘭陽校園組中校教官李國基表示，淨灘當日適逢當地社區發展協會進行牽罟作業，大家一起協助捕魚活動，在淨灘活動中增添了樂趣，當地居民對學生的付出給予肯定與感激。李國基期盼，大家能重視環保生態。（文／本報訊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2a89e0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72295f6c-a95f-4b96-8566-ff4e580618af.jpg"/>
                      <pic:cNvPicPr/>
                    </pic:nvPicPr>
                    <pic:blipFill>
                      <a:blip xmlns:r="http://schemas.openxmlformats.org/officeDocument/2006/relationships" r:embed="R57269296c41d49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269296c41d49b4" /></Relationships>
</file>