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dc6d3799446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國際論壇分析日本政經時勢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淡水校園報導】日本政經所於1日舉行「淡江國際論壇系列二：21世紀日本政經時勢」，由所長任耀庭、副教授胡慶山、蔡錫勳、客座教授石田光義、助理教授小山直則、徐浤馨一同與談。國際研究學院院長王高成說明，日本是世界第三大經濟體，安倍三支箭、臺日漁業會談及日本政壇更迭等議題，更牽動臺日關係，值得大家關注。
</w:t>
          <w:br/>
          <w:t>任耀庭暢談「日本TPP（跨太平洋夥伴協定）農業談判的政經意涵」、胡慶山演講「21世紀日本政經時事」、蔡錫勳講解安倍首相帶領日本重回榮景之道、石田光義說明產學合作課程、小山直則解析訪日觀光的經濟效果、徐浤馨分析近期日俄關係，會中傳遞不同面向的日本政經發展。
</w:t>
          <w:br/>
          <w:t>任耀庭認為，「近年日本積極投入TPP談判，盼與美成為TPP共同創建者，臺灣未來也規劃成為其中一員，日本的動向與未來發展，將會牽動臺灣在內的亞洲各國市場。」日本政碩一陳志東說，任耀庭的演講內容令他印象深刻，對TPP有更多認識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a148df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7/m\0a95b0ff-ecd0-425e-af1c-395b540fd3c2.JPG"/>
                      <pic:cNvPicPr/>
                    </pic:nvPicPr>
                    <pic:blipFill>
                      <a:blip xmlns:r="http://schemas.openxmlformats.org/officeDocument/2006/relationships" r:embed="R4d23d11c633c47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d23d11c633c47fe" /></Relationships>
</file>