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c5baa2db5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【第30屆金鷹獎特刊】搭橋物聯網需求 ／水利系校友台灣微軟總經理邵光華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第30屆金鷹獎特刊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專訪】本屆金鷹獎得主、水利工程學系（現水環系）校友邵光華，現任台灣微軟股份有限公司總經理。自接任以來，除了穩健台灣微軟並擴大朝向雲端服務發展外，於2016年第5度榮獲《遠見雜誌》CSR企業社會責任獎─教育推廣組楷模獎等3項品牌企業形象及企業社會責任（Corporate Social Responsibility，CSR）獎。他感謝地說，「獲得金鷹獎感到榮幸，但也是再次提醒我，得獎的功勞應是來自大家的支持和幫助，感謝母校和教師們的培育和教導，提供我們磨練的機會。」
</w:t>
          <w:br/>
          <w:t>　邵光華的4年大學生活中，總是往來課堂與硬式網球球場上，另外也參加籃球隊、羽球隊、足球隊等，他笑著說，「在當時，校園內能有硬式網球場是新潮的事情，也參加系籃等運動，雖然打得不好，但在運動場上加深了情感交流。」他感謝當時的系主任施清吉和教師們的嚴格教導，在學科知識上收穫很多，他自謙求學過程很幸運，能夠維持不錯的成績。
</w:t>
          <w:br/>
          <w:t>　他提到，大學的學習是為將來工作打下扎實的基礎，他以當年的「測量學」為例，「大家分組到戶外測量時，需要良好的溝通合作才能順利完成作業，在這樣的團隊合作過程中，我也學會如何有效與人溝通和解決問題，這些都在工作和生活上提供了幫助。」此外，他認為在母校推動資訊化的遠見下，收穫很多，「我們有堂電算機必修課，是在打孔卡上寫程式，只要有修過的同學就會把打孔卡變換花樣後貼在房間門上，讓經過的人都知道我們有修電腦課。這是一段很有趣的回憶！這開啟了我對電腦的興趣，赴美留學也是繼續深耕資訊科學的領域。」
</w:t>
          <w:br/>
          <w:t>　海外求學、AT&amp;T貝爾實驗室等職涯經歷多年，2014年7月，邵光華返臺接任台灣微軟總經理，接受本報979期「卓爾不群」專訪時提到，將著重在雲端服務發展，現今可看見其成績亮眼，例如，與台北遠東國際大飯店合作推出雲端數位管家DigiJames系統，提供創新服務等內容。
</w:t>
          <w:br/>
          <w:t>　邵光華表示，微軟除了研發外，主要是提供平臺和應用工具，了解企業需求後，以提供客製化服務，幫助企業增進生產力和競爭力，包括協助企業內部跨部門溝通、平臺和工具使用等；他指出，由於市場變動很快，需要密切掌握客戶的需求才能對客戶提供完善的服務，他感謝團隊的合作，讓台灣微軟取得先機因應客戶需求，提供量身訂作的需求。面對物聯網趨勢，他以「生態系統」比喻，「現今物聯網的成果遍地開花，從平臺和功能開發逐漸轉為更多的創新應用，未來將是類似生態系統的整合串聯方式，利用雲端平臺提供數據儲存、分析、預測等功能，串聯相關硬體設備，幫助企業進入符合他們需求的物聯網應用，所以合作夥伴的成功，才能來驗證微軟自己的成功。」
</w:t>
          <w:br/>
          <w:t>　從5度獲頒企業社會責任獎的肯定中看見，台灣微軟在教育推廣不遺餘力，邵光華說明，教育推廣是微軟重要公共政策之一，因此推出未來生涯體驗計劃、青年築夢計畫等相關計畫，希望幫助大專院校學生能早日接軌職場。
</w:t>
          <w:br/>
          <w:t>　平常的邵光華會「滑手機」來了解世界動態，他直言，行動裝置是很重要的資訊來源，因工作的關係也會比較各種行動裝置系統和APP的使用；他自認自己是嚴謹的人，準時開會更是工作效率的鐵則，「開會準時開始和結束是對彼此的尊重，也是身為主管果斷力的表現之一。」
</w:t>
          <w:br/>
          <w:t>　畢業已30餘年的邵光華，返回母校演講時，看見母校在硬體設備上增設許多，他指出，這是發展與進步的過程，鼓勵學弟妹應好好使用這些教學設備，並把握在學的時間，學習運用適當的工具去分析數據，並運用在下一步趨勢。他也期望，學弟妹能多思考自己該如何能夠貢獻社會，讓世界變得更美好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c3c3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735709c2-7b27-4428-bf7a-90bd212ebe06.jpg"/>
                      <pic:cNvPicPr/>
                    </pic:nvPicPr>
                    <pic:blipFill>
                      <a:blip xmlns:r="http://schemas.openxmlformats.org/officeDocument/2006/relationships" r:embed="R7b5037730a2e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5037730a2e4fda" /></Relationships>
</file>