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7870189ea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Senai搖擺部落 原民週阿美族情人袋吸睛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【記者詹雅婷淡水校園報導】上週商館4樓走道洋溢原民風！為了讓校內原民與非原民同學彼此交流，感受多元文化的溫度，原資中心辦理「Senai搖擺部落-原民週」系列活動。
</w:t>
          <w:br/>
          <w:t>　其中靜態文物展覽於上月31日起，一連5天展示原住民特色文化，現場充滿各式原住民手工藝品、各族傳統服飾等，繽紛的色彩讓經過的學生忍不住駐足觀賞。
</w:t>
          <w:br/>
          <w:t>　配合原民週，2日晚間的手工藝DIY體驗活動，讓參與同學自製原住民傳統特色項鍊。原資中心行政人員王志凱表示，除了靜態展外，DIY體驗活動讓同學從實做中，更能了解原住民文化。
</w:t>
          <w:br/>
          <w:t>　4日的原住民文化講座，則邀請近期爆紅的原住民歌手阿爆Aljenljeng，與金曲獎得主桑布伊Sangpuy分享以族語專輯連結自己文化之根的創作經歷。
</w:t>
          <w:br/>
          <w:t>　化材一戴千詠分享，「我聽同學說有這個展覽所以來觀賞，有一些東西像泰雅族口簧琴與木琴、阿美族情人袋都是我第一次看到，透過解說導覽，才知道這些物品所代表的涵義，覺得活動蠻有意義的。」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b57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b1bdc899-c477-4662-985e-d359e8e1ae16.jpg"/>
                      <pic:cNvPicPr/>
                    </pic:nvPicPr>
                    <pic:blipFill>
                      <a:blip xmlns:r="http://schemas.openxmlformats.org/officeDocument/2006/relationships" r:embed="Rae34884498f1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34884498f14506" /></Relationships>
</file>