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c1685f30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創新創業賽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想要發揮創意卻苦無管道嗎？快來報名研發處舉辦「2017創新創業競賽活動」！凡本校學生，不限科系年級，與同學組隊後，邀校內教職員工擔任指導老師，即可報名，且隊員不受在校限制，可由跨校師生、校友、及產業界人士共同組隊。
</w:t>
          <w:br/>
          <w:t>分專利創新、創意創業兩組，經過初賽書面審查、決賽場簡報答辯，最終頒發前三名及佳作，5千至3萬不等獎金；此外，獲獎隊伍於賽後經由研發處推薦並進行創新創業輔導，申請當年度教育部U-START計畫等相關計畫。
</w:t>
          <w:br/>
          <w:t>為提升學生創業能力，參賽者須參加「創新創業研習營」。報名至12月30日。詳見活動報名系統。（網址：http://enroll.tku.edu.tw）</w:t>
          <w:br/>
        </w:r>
      </w:r>
    </w:p>
  </w:body>
</w:document>
</file>