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7a6c95056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華語朗讀演講賽冠軍出爐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華語中心於11日舉辦「朗讀暨演講比賽」，以促進外籍生對於華語的深入認識與學習，共有33組參加朗讀賽、11組參與演講賽，經過激烈競賽後，最後由越南籍裴氏恆勇奪朗讀第一名、印尼籍胡偉雄獲得演講第一名。另外雷燕玉老師全班得到朗讀之最佳台風獎、日本籍渡邊泰江是朗讀之最佳發音獎；演講之最佳內容獎由越南籍阮氏翠獲得、演講之最佳台風是印尼籍林愛霞。</w:t>
          <w:br/>
        </w:r>
      </w:r>
    </w:p>
  </w:body>
</w:document>
</file>