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742cbd581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船舶之美攝影賽 運管三王琮瑋奪冠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欣逢66週年校慶，海事博物館舉辦「發現船舶之美」攝影比賽，得獎結果1日出爐！經過上月21日由評審，從35件作品中選出前3名及5位佳作，由運管三王琮瑋以「康定衛國」奪冠獲1萬元獎金。
</w:t>
          <w:br/>
          <w:t>王琮瑋開心地分享：「從小因為家庭關係很喜歡軍艦，加上本身就讀運輸管理，因此選擇到高雄左營軍港拍攝康定級（拉法葉）巡防艦為主題，能獲獎非常開心。」
</w:t>
          <w:br/>
          <w:t>各獎項將於19日頒發，得獎作品將於7日（週三）至106年2月17日展覽於海事博物館2樓，歡迎前往欣賞。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9ceda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5ab7a94d-73ea-442b-a0cc-7a37a90ca164.jpg"/>
                      <pic:cNvPicPr/>
                    </pic:nvPicPr>
                    <pic:blipFill>
                      <a:blip xmlns:r="http://schemas.openxmlformats.org/officeDocument/2006/relationships" r:embed="Rb7bae86eddf947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ae86eddf94709" /></Relationships>
</file>