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1b53618eb45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校服暨資發處赴香港深化交流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26日世界留台校友會聯誼總會在香港舉行第八屆會員代表大會，本次由本校金鷹校友麥業成擔任籌委會主席、由香港校友會主辦，校友服務暨資源發展處執行長彭春陽、系所友會聯合總會總會長林健祥特代表出席致意。彭春陽表示，本校與世界留台校友會聯誼總會交流密切，透過此次機會更加深與校友間的情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b62d1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635a1694-eb24-4a9c-941f-5f0a11456cb4.jpg"/>
                      <pic:cNvPicPr/>
                    </pic:nvPicPr>
                    <pic:blipFill>
                      <a:blip xmlns:r="http://schemas.openxmlformats.org/officeDocument/2006/relationships" r:embed="Rd460cced9e414f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0cced9e414fe5" /></Relationships>
</file>