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74a60d344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淡江盃國標舞賽 本校奪10獎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第二十屆淡江盃大專國際標準舞公開賽於上月27日開賽，各校舞林好手應本校邀請，齊聚學生活動中心切磋舞技。包含國立臺灣大學、國立政治大學等來自全國15大專院校，共90隊153人共襄盛舉。22項賽事中，本校國標舞社賽績優異，在大專單項ChaCha、Rumba、雙項CR、三項CRJ，新生社交b組Rumba、單人ChaCha皆獲得亞軍，加上其他賽事共獲10獎項。社長企管二黃銘靚表示，非常感謝學校大力支持與學長姊協助，才能辦好此次賽事，沒有辜負各校期待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3e5c26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3fec84e2-7b39-4a12-afb4-29fdb9b8a55a.jpg"/>
                      <pic:cNvPicPr/>
                    </pic:nvPicPr>
                    <pic:blipFill>
                      <a:blip xmlns:r="http://schemas.openxmlformats.org/officeDocument/2006/relationships" r:embed="R2e1d522fc68a49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1d522fc68a4976" /></Relationships>
</file>