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35cff0f484b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秋水詩歌創作賽得獎公布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第五屆秋水文章詩歌創作大賽得獎名單出爐，本次從855件參賽作品中，共選出古典詩組、現代詩組、五言對聯組、七言對聯組，各選出優選四名及佳作十名，將於16日（週五）下午1時在B116舉行並致贈得獎學生獎狀、獎品。詳細得獎名單請見中文系系網。（網址：http://www.tacx.tku.edu.tw/news/news.php?Sn=1461）
</w:t>
          <w:br/>
          <w:t>本次由中文系、驚聲古典詩社與微光現代詩社共同舉辦，本次古典詩組和現代詩組以「詠物」為題、五言對聯組出聯是「浪湧迎初日」、七言對聯組出聯為「春園嫩籜看成竹」，由本校在學學生投稿參加。驚聲詩社社長中文三吳紘禎：「秋水文章比賽已經是第五屆了，希望透過這個比賽的推廣，讓更多同學能嘗試寫作古典詩、五言七言對聯，感受古典詩詞的美好！」微光現代詩社社長中文三陳品婕：「今年的現代詩組投稿作品比去年還多，現代詩的推廣由此可見！希望喜歡寫作的淡江同學能多多投稿，交流彼此的作品！」</w:t>
          <w:br/>
        </w:r>
      </w:r>
    </w:p>
  </w:body>
</w:document>
</file>