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2b7af5450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淡江愛膳餐券即起申請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105學年度第2學期淡江愛膳餐券即起至28日止，開始申請。本校台北市校友會為照顧經濟弱勢或家庭突遭變故在校學生，特以提供淡江愛膳餐券，協助在校生免受生活壓力，可安心就學。凡有需求的學生請線上填寫申請，並請列印紙本寄送系辦公室收件，詳細申請辦法及流程可至台北市校友會網站查詢。（網址：http://www.taipeitku.org.tw/?pagekey=meal_index）。</w:t>
          <w:br/>
        </w:r>
      </w:r>
    </w:p>
  </w:body>
</w:document>
</file>