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61e5e4f7e4a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馬西屏任康寧大學副校長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大陸所校友馬西屏即將出任康寧大學副校長，將協助該校推動國際學術合作和招生交流。他曾任《中央日報》副總編輯，現為作家、電視節目主持人、政治評論家等多重身分；過去曾擔任文化大學、華梵大學、世新大學，以及康寧大學等大專校院兼課，教授新聞相關課程。（文／本報訊）</w:t>
          <w:br/>
        </w:r>
      </w:r>
    </w:p>
  </w:body>
</w:document>
</file>