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51166eac441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個資外稽4日登場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「105學年度個人資料管理制度重審外部稽核驗證」，將於4日（週三）登場，為期3天，BSI英國標準協會臺灣分公司，將安排稽核員蒞校考察本校個資管理。4日上午在驚聲國際會議廳舉行起始會議，由校長張家宜主持，行政副校長胡宜仁、蘭陽校園主任林志鴻與各一級主管將出席。接著，將與高層訪談，研討日常監督組織遵循政策狀況之責任、個人資訊管理系統規劃、監督與檢討個人資訊管理系統等內容，稽核員也將前往各單位進行稽查。6日（週五）下午進行結束會議。</w:t>
          <w:br/>
        </w:r>
      </w:r>
    </w:p>
  </w:body>
</w:document>
</file>