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041a57198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巴哈姆特陳建弘愛電玩創業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【記者廖吟萱淡水校園報導】巴哈姆特電玩資訊站創辦人陳建弘於上月29日，受未來學所之邀來校以「電玩不只是電玩：我的過去的未來」為題演講，會中分享個人創業歷程，吸引近70人到場聆聽。
</w:t>
          <w:br/>
          <w:t>未來學所所長紀舜傑表示：「巴哈姆特成立滿20年，在Alexa統計是華文網路世界最大的AGG（動漫、漫畫、電玩）論壇，也是國內排名前10大網站，具有相當影響力。此次邀請他分享創業故事，讓同學了解思考能力的重要性，且現今學習朝多元化發展，電玩結合了社會、歷史及未來想像，對於未來學門是一項突破傳統的學習，更可發展出新思考模式。」
</w:t>
          <w:br/>
          <w:t>會中，陳建弘直言，打電玩向來是他在求學階段轉移課業壓力的出口，直到研究所二年級才有創業的發想，透過當時盛行的BBS平臺來聚集電玩同好，進而利用電腦、網際網路與外界連結、成立巴哈姆特電玩資訊站。為讓巴哈姆特在網路商業展露頭角，資訊站以創新、快速回應等來面對強大的競爭對手，而不斷思考的力量更是陳建弘事業成功的潛在關鍵。
</w:t>
          <w:br/>
          <w:t>陳建弘鼓勵同學勇於開創事業，「馬拉松有固定的長度與路線，且多數是直線往前跑，但是人生的路線、速度及方向是多元、精彩的，更有無限個可能，最重要的是找到自己明確的未來，輕鬆、不放縱，且過程中所有的點滴，終會成就一片天。」
</w:t>
          <w:br/>
          <w:t>未來學所碩一黃柏凱表示：「學校舉辦有關電玩產業的演講，讓我覺得內容很不一樣，且在非主流教育下，更能學習到新穎的事物。」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104c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815a0f3c-e405-40d1-84aa-883cba84b540.JPG"/>
                      <pic:cNvPicPr/>
                    </pic:nvPicPr>
                    <pic:blipFill>
                      <a:blip xmlns:r="http://schemas.openxmlformats.org/officeDocument/2006/relationships" r:embed="Re936f008ddcd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36f008ddcd4e78" /></Relationships>
</file>