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e1dfa7dcc4e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學思域 校園空間馳想區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教中心以逢甲大學、中原大學和臺灣大學作為標竿學習，整理本校學習空間並以「子曰：學而不思則罔，思而不學則殆」為發想，取名為「學思域」，馬上帶你一窺究竟。學思域中共分有「開卷區」、「勵學區」、「語悅區」、「網際區」、「集思區」、「漫想區」，以及「蘭陽校園」。開卷區廣設於覺生紀念圖書館內，讓你展書有得滿腹詩書；勵學區為覺生綜合大樓和圖書館討論室的優質課業輔導空間，幫助解決課業問題；語悅區是學習外語的絕佳去處，在驚聲大樓10樓大廳和外語大樓外語特區都是學習的地方；網際區讓學習無遠弗屆，圖書館非書資料區、電腦教室都能深化學習內容；集思區是交換學習心得的好所在，校內各教學大樓樓層和戶外休憩區都設有桌椅以促進交流；漫想區是沉思和啟迪的馳想空間，校內各教學大樓樓層都有舒適座椅，讓你自由發想以探索自身創意；蘭陽校園中則可晨觀龜山夕覽蘭陽平原，在自然環境包圍下享受學習空間。學教中心將於近日舉辦相關活動，請密切注意學教中心網站。歡迎至學思域，了解本校的學習空間。（學思域網址：http://www.learningspace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7b7ad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43eee63a-a989-4b70-b07e-22dfd177cc91.jpg"/>
                      <pic:cNvPicPr/>
                    </pic:nvPicPr>
                    <pic:blipFill>
                      <a:blip xmlns:r="http://schemas.openxmlformats.org/officeDocument/2006/relationships" r:embed="R679850850e48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9850850e484657" /></Relationships>
</file>