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79e6d64d441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【校友動態】北加州淡江大學校友會頒發「榮譽校友獎」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北加州淡江大學校友會將於25日年會中，頒發「榮譽校友獎」兩組獲獎人。其中一為本校電機工程學系校友陳致修、法國語文學系校友曾秀慧伉儷，其女陳楷雯（Karen Chen）於上月21日在美國堪薩斯城以幾近完美的表演拿下冠軍，確定代表美國出征在芬蘭赫爾辛基舉行的世界花樣滑冰錦標賽。另一得獎者為英文系校友郭潤秦，其女高敘加（Lily Mei）新當選為佛利蒙市（Fremont）建市60年來的首位華裔市長，也是第一位女市長。（資料來源／校服暨資發處）</w:t>
          <w:br/>
        </w:r>
      </w:r>
    </w:p>
  </w:body>
</w:document>
</file>