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9a19ebcc64a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淡江時報招新血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【記者楊喻閔淡水校園報導】《淡江時報》招考文字記者和攝影記者囉！想體驗新聞工作嗎？來這裡，可以透過文字與攝影，記錄淡江大小事。
</w:t>
          <w:br/>
          <w:t>從大一下學期即加入《淡江時報》社的現任文字記者中文三陳品婕分享，「近兩年的時間，我從原先不熟悉撰寫新聞稿，到現在能在新聞現場即時寫稿，對文字的敏感度增進不少；在《淡江時報》學習到的經驗不僅僅是寫稿，完成各種專題與專訪的挑戰後，所得到的收穫，遠遠大於自己的預期。」
</w:t>
          <w:br/>
          <w:t>產經四何瑋健為現任攝影記者，他表示，「我是大二下學期開始參與《淡江時報》工作，兩年期間和充滿熱忱的伙伴一同工作、接觸更多第一手學校新鮮事、訪問不同的教師和學生，從中認識到自己發展的方向。而報社的工作節奏緊促，每一週都有新聞要發行，所以每一週都會有新的挑戰，當你投入其中，你會突然發現自己不知不覺間已經大四。」感覺時光飛逝的他呼籲同學們不要猶豫，快報名就對了。
</w:t>
          <w:br/>
          <w:t>凡全校大一、大二、研一同學，不限科系，只要對新聞採訪寫作、新聞攝影有想法、有熱忱，都可報考淡江時報，讓你可透過鏡頭和寫作記錄校園生活，累積傳媒實戰經驗。
</w:t>
          <w:br/>
          <w:t>報名自即日起至3月17日，請至傳播館Q301報名，或上淡江時報網站（網址：http://tkutimes.tku.edu.tw/）報名，錯過得等明年。
</w:t>
          <w:br/>
          <w:t>3月8日、15日中午12時10分將在商管大樓B428辦有兩場說明會，歡迎同學們聆聽。</w:t>
          <w:br/>
        </w:r>
      </w:r>
    </w:p>
  </w:body>
</w:document>
</file>