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8ebd2402447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張炳煌攜手企業家樂捐e筆助小學教育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為推廣本校數位e筆，上月18日文錙藝術中心主任張炳煌與「藝文振興鼎談」總召集人林暉在大三元餐廳舉行的「書畫藝術界新春聯歡」中，分別各捐贈30套數位e筆予基隆市中正國小、花蓮縣長良國小，中正國小校長林志彥及長良國小校長呂俊宏代表接受捐贈，名畫家歐豪年、黃光男及桃園文化局局長莊秀美等人在場見證。
</w:t>
          <w:br/>
          <w:t>
</w:t>
          <w:br/>
          <w:t>會中，張炳煌亦與120位書畫家介紹e筆數位教學。張炳煌表示：「e筆經由產學合作，在正崴集團的積極推動下，大陸鐵嶺市去年7月掛牌為中國e筆書法城，遼陽市也在本學期導入e筆教學。文錙藝術中心目前已與新北市、台北市等教育局接洽，盼持續透過促成企業或個人捐贈e筆方式，讓淡江數位e筆的教學模式在臺灣學校教育深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599f3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7de8cbac-c286-4002-bbfd-bdaacef4eebb.jpg"/>
                      <pic:cNvPicPr/>
                    </pic:nvPicPr>
                    <pic:blipFill>
                      <a:blip xmlns:r="http://schemas.openxmlformats.org/officeDocument/2006/relationships" r:embed="R7e1e790912444e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1e790912444eba" /></Relationships>
</file>