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a72eeeb0c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身障生座談  借鏡筑波大經驗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視障資源中心於7日在驚聲國際會議廳舉辦「105學年度第二學期輔導身心障礙學生暨家長座談會」，由教務長暨視障資源中心主任鄭東文主持，學務長林俊宏、總務長羅孝賢及近百位家長與師生參與。鄭東文致詞表示：「本校對於身障生的輔導擁有良好的制度以及優良的傳統，在盲資中心及全校同仁努力下，盼能讓身障生受到更妥善的照顧。透過本座談會希望互相交換意見，並在報告與演講中有所收穫。」
</w:t>
          <w:br/>
          <w:t>會中各處室報告身障生的相關服務宣導：註冊組表示身障生修業年限可延長四年；總務處為提供身障生更優質的無障礙環境，暑假前將有大幅調整。課務組於商管大樓設置特殊考場，提供測驗方面的幫助；如身障生有圖書館與網路資源利用的需要，圖書館也會特別開課。盲資中心針對上學期會中同學提問給予說明，如：視障生選課需求已與課務組溝通因應學生需求幫其選課；日文點字方面問題，已加強輔導該生。
</w:t>
          <w:br/>
          <w:t>會中，由國立台北教育大學特殊教育系助理教授吳純慧以「筑波大學身心障礙學生輔導體系與實務」為題演講，說明該校障礙科學系（類似特教系）擁有豐沛的專業師資，且為全日本輔導身心障礙的重點學校。除了投入大量經費及設置一級單位輔導身障生，最特別的是開設通識課程、不同障礙類別專業講習來培訓「學習輔助學生」，以同儕力量協助身障生，並強調彼此「對等」協助的態度。
</w:t>
          <w:br/>
          <w:t>綜合座談中，教師提出上學期有監考人員誤判特殊生違規並未當場告知該生一事，鄭東文回應，教務處會重新檢視監考流程、加強監考人員相關規範、並請註冊組研議上傳成績等處理方式。另有學生提出替代課程相關問題，鄭東文回應，若曾送過替代課程之申請報告，若再次修同樣課程不須再送報告即可替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223a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0/m\df38fa00-f2ee-428f-9abc-bb8d3f6e3e68.jpg"/>
                      <pic:cNvPicPr/>
                    </pic:nvPicPr>
                    <pic:blipFill>
                      <a:blip xmlns:r="http://schemas.openxmlformats.org/officeDocument/2006/relationships" r:embed="Rd014dc205c8d49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14dc205c8d49b4" /></Relationships>
</file>