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2880cc34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【卓爾不群】臺北市市議員 李芳儒為原民發聲不關機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「有請柯市長。」誠懇的語氣和宏亮的嗓音，在臺北市議會偌大的議場中傳開；在第十二屆第四次定期大會市政總質詢中，本校公共行政學系碩士校友、臺北市第十二屆平地原住民市議員李芳儒，向臺北市市長柯文哲、局處首長提問原民政策。李芳儒說：「臺北市是臺灣的首善之都，更是政策推動標竿，一旦原民政策能在臺北市實施，其它縣市很快地也能跟進，期望未來，原住民文化的相關政策能在臺灣各縣市中普及。」
</w:t>
          <w:br/>
          <w:t>李芳儒以「每一位原住民，都是我們家人」的使命感，日以繼夜為臺北市的都市原住民族群爭取福利。從他為原住民的發聲中看到，推動成立臺北市原住民族會館、成立娜魯灣原住民族商場促進就業商機、提高原住民籍調解委員人數以保護原住民權益等多項政績；議會殿堂之外，李芳儒無時無刻關心原住民在臺北市的生活，他經營Line帳號、臉書帳戶、儘可能讓更多原住民知道他的個人手機號碼，以利隨時發布各項便民資訊；他也盡力地協助民眾解決低收入戶補助、租屋就業、財務糾紛、法律諮詢等服務，並尋找各界資源以利提供更多服務，他認為，「身為市議員，我必須體會每一位民眾面臨的困難，本著為民服務的心，為他們解決各種困難。」
</w:t>
          <w:br/>
          <w:t>李芳儒在擔任市議員工作之餘，進修本校公共行政學系碩士在職專班，在公行系副教授黃一峯等教師們的指導下，鑽研臺北市原民會的定位問題，在母校的求學時光讓他感到獲益良多。他說明，「母校的課程能學以致用，充實了擔任民意代表所需的知識能量。」
</w:t>
          <w:br/>
          <w:t>李芳儒談到參選民意代表的契機，源自於曾連任四屆臺北市議員的父親李銀來；李銀來是臺北市第一位原住民籍議員，長年為原住民族爭取福祉，也促成北市府成立各縣市政府中第一個處理原住民事務的一級機關「原住民族事務委員會」。原本從事建築業與室內設計業的他，在父親屆齡退休之時，選擇接下父親的衣缽，克紹箕裘為臺北市的原住民盡一份心力。
</w:t>
          <w:br/>
          <w:t>他於2010年首度當選第十一屆臺北市議員，當時以承襲父親的名號投入選戰，參選過程被貼上「政二代」標籤，也被人質疑他的能力是否能勝任市議員工作；他抱持著要做得比父親更好的信念，坦然地面對流言。當選後，他靠著親力親為努力耕耘，積極為民服務的熱忱獲得選民的信任；四年後，李芳儒順利連任2014年第十二屆臺北市議員，得票數比上屆成長了3倍，李芳儒說，「這代表我的努力被民眾看見，我非常感激，未來也會繼續全心為民服務。」
</w:t>
          <w:br/>
          <w:t>在地球村的時代中，各族群如何兼容並蓄多元文化，成了重要課題，李芳儒認為，新住民、漢人、原住民各有各的文化與特色，都應該彼此尊重和彼此認同，可透過落實本土語言教學的教育方式，幫助原住民與其他族群文化共存；他以近年在臺北市推動的「娜魯灣文化節」活動為例，「透過文化節的推動，促成各級學校至北原會館等地，進行原住民歷史文化的校外教學，也讓大家了解、尊重和推廣原住民的文化教育，利於未來能持續開設原住民之母語課程、民族文化課程在國高中，以深化民族文化教育。雖然目前國小開設母語教學相關課程，但往往是讓學生學習各自的母語，未來應該以自由選修課程方式，讓各族群也能互相交流、學習彼此的語言。」
</w:t>
          <w:br/>
          <w:t>除了關心教育文化議題外，李芳儒也積極爭取原住民族的租屋補助，爭取租屋補助由1200元提高至4500元，現仍繼續爭取提高中。李芳儒盼能為族人爭取租屋補助、減少經濟上的負擔，例如在公共住宅的部分設定差別費率，提供原住民族人優惠、以及規劃一定的比例保障原住民族人能入住公共住宅，他語重心長地說到：「有許多原住民離鄉背井來到臺北市工作，成為都市原住民，但房價對於他們而言仍嫌昂貴。希望市府能制定合適政策，讓原住民都有個安定的住所，不用再漂泊。」
</w:t>
          <w:br/>
          <w:t>同時，他樂見母校內成立原住民族學生資源中心與原住民文化相關社團，「源社」等原民社團常在母校的大型活動中，進行原住民傳統舞蹈的表演；李芳儒更鼓勵社團應設定主軸，如返鄉服務等，以利於獲得資源的挹注。
</w:t>
          <w:br/>
          <w:t>李芳儒建議有心從事政治領域工作的學弟妹們，無論來自什麼系所，都務必在校園裡累積專業領域的能力與知識，這樣在未來的政治工作上，才能對政府提出具體的政策。
</w:t>
          <w:br/>
          <w:t>他也提醒，政治人物的言行都會受到檢視、因此更要做足準備來面對各項質疑，「必須不斷讓自己闊步向前，既然選擇了這條路，就要做到最好。」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24656"/>
              <wp:effectExtent l="0" t="0" r="0" b="0"/>
              <wp:docPr id="1" name="IMG_407d7a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dc10efc-5ded-4259-8a9b-3bbd4f064d1a.jpg"/>
                      <pic:cNvPicPr/>
                    </pic:nvPicPr>
                    <pic:blipFill>
                      <a:blip xmlns:r="http://schemas.openxmlformats.org/officeDocument/2006/relationships" r:embed="Rbaf6660f347244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24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f6660f34724490" /></Relationships>
</file>