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bbafd001045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歷史週穿越時空體驗宋朝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歷史週於上月暌違20年推出「送回過往、鑑往知來」歷史週，吸引許多師生前來參觀，現場專人導覽解說宋代飲茶習慣與製茶過程外，並說明鬥茶文化，以及宋代服飾的特性。本活動還有茶藝文化、宋代服飾體驗、遊戲、點心供大家體驗交流。本次活動負責人歷史二陳冠甫說明，宋代之飲茶文化具有相當影響力，除講究製茶過程，也注重飲茶禮儀，因此透過專人解說，帶領大家回到宋代生活。陳冠甫感謝茶藝社出借茶具，讓活動增添趣味。歷史四王子安分享，本次活動能融合現代文化呈現不同的風貌，感到新鮮有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50cbb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9ea09f3c-b97e-40ab-8f73-ebe80a15659e.jpg"/>
                      <pic:cNvPicPr/>
                    </pic:nvPicPr>
                    <pic:blipFill>
                      <a:blip xmlns:r="http://schemas.openxmlformats.org/officeDocument/2006/relationships" r:embed="Rafd293845d954b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d293845d954b41" /></Relationships>
</file>