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033497ce444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諮輔組籲小心攝狼陷阱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諮輔組上月30日與婦女救援基金會合作，舉辦「打擊性愛攝狼，你不可不知道的事」講座，邀請婦援會副執行長白智芳前來演講，開場首先播映大傳系畢製專題組「裸菜市場」預告片，內容提及未經同意散布性私密影像「復仇式色情」可能就發生在你我周遭。
</w:t>
          <w:br/>
          <w:t>白智芳提到經統計發現，在臺灣Line是最普遍用來散佈性私密影像的App，很多人不小心就點閱或分享影片，成為幫凶，但這是可選擇的，「你可選擇傷害受害人，也可保護他。」
</w:t>
          <w:br/>
          <w:t>「裸菜市場」組員大傳四鍾嘉怡說，在拍片過程中接觸了受害者，發現這真的會造成心理陰影，令人心疼，希望大家能更了解相關議題，別讓自己不小心成了幫兇。</w:t>
          <w:br/>
        </w:r>
      </w:r>
    </w:p>
  </w:body>
</w:document>
</file>