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e1b9d8253d46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1035 期</w:t>
        </w:r>
      </w:r>
    </w:p>
    <w:p>
      <w:pPr>
        <w:jc w:val="center"/>
      </w:pPr>
      <w:r>
        <w:r>
          <w:rPr>
            <w:rFonts w:ascii="Segoe UI" w:hAnsi="Segoe UI" w:eastAsia="Segoe UI"/>
            <w:sz w:val="32"/>
            <w:color w:val="000000"/>
            <w:b/>
          </w:rPr>
          <w:t>新任二級主管生輔組組長王鴻展將打造三心友善校園</w:t>
        </w:r>
      </w:r>
    </w:p>
    <w:p>
      <w:pPr>
        <w:jc w:val="right"/>
      </w:pPr>
      <w:r>
        <w:r>
          <w:rPr>
            <w:rFonts w:ascii="Segoe UI" w:hAnsi="Segoe UI" w:eastAsia="Segoe UI"/>
            <w:sz w:val="28"/>
            <w:color w:val="888888"/>
            <w:b/>
          </w:rPr>
          <w:t>105學年度新任二級主管專訪</w:t>
        </w:r>
      </w:r>
    </w:p>
    <w:p>
      <w:pPr>
        <w:jc w:val="left"/>
      </w:pPr>
      <w:r>
        <w:r>
          <w:rPr>
            <w:rFonts w:ascii="Segoe UI" w:hAnsi="Segoe UI" w:eastAsia="Segoe UI"/>
            <w:sz w:val="28"/>
            <w:color w:val="000000"/>
          </w:rPr>
          <w:t>舉凡就學貸款、獎助學金、交通安全，甚至是生活教育，所有學生在校園生活的大小事，都是生活輔導組的服務項目，新任學生事務處生活輔導組組長及軍訓室服務組組長上校教官王鴻展以「學生是學校的主體，是我們最珍貴的資產」為理念，期望打造「三心友善校園」，並培養學生勇於任事、承擔責任、樂於付出的美德。
</w:t>
          <w:br/>
          <w:t>王鴻展謙虛地表示，面對龐大繁瑣的業務量，很多細節還需要向同仁討教、學習，面對事情也會進行全面性的考量，預先想好所有的結果，在不利的情況下，能做好充分的準備，給予適當的處理。因此他以持續推動友善校園為短期目標外，使同仁保持服務的熱忱與同理心並做好單位間橫向聯繫外，也將考量流程精簡化來作為中長期目標的推動。
</w:t>
          <w:br/>
          <w:t>王鴻展將結合本校三化教育理念幫助學生適應校園生活，國際化方面，教官室也開始進行全英文輔導提供外籍生相關協助；資訊化方面，期望能將請假系統、獎助學金申請等多項業務簡便化回應學生需求；未來化方面則希望提高生活輔導組的服務價值，協助學生了解本校的校園特色文化，畢業後都能以淡江人為榮。
</w:t>
          <w:br/>
          <w:t>曾在各行政機關歷練的王鴻展有著豐富的行政經驗，面對新職務的挑戰，將運用過去經驗讓自己在短時間內熟悉生輔組業務。他感謝學務長林俊宏給予支持，以及歷屆生輔組組長的付出讓生輔組業務順利推展。他以「做就要做到最好」期勉並會多注意細節，帶領同仁成為學生的最佳夥伴。（文／秦宛萱、攝影／蔡晉宇）</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93417b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5/m\1a52931a-3941-4d94-9a5c-b31124313b08.jpg"/>
                      <pic:cNvPicPr/>
                    </pic:nvPicPr>
                    <pic:blipFill>
                      <a:blip xmlns:r="http://schemas.openxmlformats.org/officeDocument/2006/relationships" r:embed="R6fb91b131f5f4bac"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b91b131f5f4bac" /></Relationships>
</file>