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49c6d03c9fc485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503 期</w:t>
        </w:r>
      </w:r>
    </w:p>
    <w:p>
      <w:pPr>
        <w:jc w:val="center"/>
      </w:pPr>
      <w:r>
        <w:r>
          <w:rPr>
            <w:rFonts w:ascii="Segoe UI" w:hAnsi="Segoe UI" w:eastAsia="Segoe UI"/>
            <w:sz w:val="32"/>
            <w:color w:val="000000"/>
            <w:b/>
          </w:rPr>
          <w:t>阿扁總統陪同馬紹爾總統蒞校參觀</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翁履中報導】由外交部邀請來台，進行正式邦交國訪問的馬紹爾群島共和國諾特總統伉儷，及政府高層官員等一行十八人，於上週三（15）日上午十時三十分在陳水扁總統親自陪同下，到本校進行參觀訪問，受到全校師生熱烈的歡迎。
</w:t>
          <w:br/>
          <w:t>
</w:t>
          <w:br/>
          <w:t>　創辦人張建邦及校長張紘炬率領校內一級主管於覺生紀念圖書館前迎接，在本校管樂團悠揚樂聲中，歡迎兩位總統的到來。在參訪的行程中，首先觀看由本校所製作的多媒體簡介短片，介紹本校同學的求學情形和校園景觀，另外，短片中也特別剪輯了淡江五十周年校慶時陳總統親臨致詞的片段，陳水扁總統立刻露出招牌的微笑，神情輕鬆的欣賞當時的畫面。
</w:t>
          <w:br/>
          <w:t>
</w:t>
          <w:br/>
          <w:t>　接著由張創辦人為兩國總統介紹淡江發展的情況，創辦人在簡介中向兩位總統介紹，淡江大學是台灣第一所由台灣人籌設的高等學府，創校五十二年來，淡江大學一直以國際化、資訊化、未來化做為淡江發展的中心目標，目前淡江已與六十六個國外大學締結成為姊妹校，每年約有兩百位同學利用一年的時間赴姐妹校學習當地課程，在落實三大發展目標的情況下，淡江的學生在畢業後都能在各行各業有很好的表現。來訪的諾特總統表示，淡江大學全校六千台電腦的數量比馬紹爾全國還多，讓他印象深刻。
</w:t>
          <w:br/>
          <w:t>
</w:t>
          <w:br/>
          <w:t>　隨後兩國總統在文錙藝術中心旁的噴泉廣場席地而坐，共同欣賞由淡江合唱團和國樂團所表演的節目，國樂團為來賓演奏「淡水暮色」，而合唱團為貴賓們演唱「流浪到淡水」和「相思雨」兩首歌曲，優美的樂聲，讓陳水扁總統直說「唱得好」！根據擔任司儀的法文四林俊逸同學表示，能在兩位總統面前演出，大家的心情很緊張也很興奮，對全體表演同學來說這次的經驗將會是大家很難忘的回憶。  
</w:t>
          <w:br/>
          <w:t>
</w:t>
          <w:br/>
          <w:t>　隨後兩國總統還共同參觀了淡江著名的海事博物館，同樣來自海島國家的諾特總統，對於館內各式船隻的模型感到十分有興趣，並且不斷稱讚淡江校園的美麗。在前往海事博物館的路途中，陳總統展現十足的群眾魅力，許多同學為了能更近距離接觸總統，不斷跟隨總統的參訪腳步，更有同學拿出準備好的照相機，希望能拍下總統的一舉一動。陳總統也感受到同學們的熱情，在離開前特別回身與同學們握手，引起在場同學一陣騷動，卻也展現了他一貫親近年輕人的作風。
</w:t>
          <w:br/>
          <w:t>
</w:t>
          <w:br/>
          <w:t>　此次參訪本校的除了兩國總統外，還包括了兩國外交部部長、馬國財政部長科尼柳先生、參議員朱達伉儷、馬紹爾駐華葉艾炳大使伉儷、我國駐馬紹爾林松煥大使伉儷、馬國兩位市長、檢察長及上院副議長等人。其中，我國駐馬紹爾林松煥大使及夫人陳蘇華均為本校畢業校友，本次也一同重回淡江，感受淡江的成長與改變。</w:t>
          <w:br/>
        </w:r>
      </w:r>
    </w:p>
    <w:p>
      <w:pPr>
        <w:jc w:val="center"/>
      </w:pPr>
      <w:r>
        <w:r>
          <w:drawing>
            <wp:inline xmlns:wp14="http://schemas.microsoft.com/office/word/2010/wordprocessingDrawing" xmlns:wp="http://schemas.openxmlformats.org/drawingml/2006/wordprocessingDrawing" distT="0" distB="0" distL="0" distR="0" wp14:editId="50D07946">
              <wp:extent cx="1914144" cy="1280160"/>
              <wp:effectExtent l="0" t="0" r="0" b="0"/>
              <wp:docPr id="1" name="IMG_6fde53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3/m\1ca37d5a-dd2f-49e9-b5b8-b49008216f91.jpg"/>
                      <pic:cNvPicPr/>
                    </pic:nvPicPr>
                    <pic:blipFill>
                      <a:blip xmlns:r="http://schemas.openxmlformats.org/officeDocument/2006/relationships" r:embed="Rd4c7e5fddd764e7b" cstate="print">
                        <a:extLst>
                          <a:ext uri="{28A0092B-C50C-407E-A947-70E740481C1C}"/>
                        </a:extLst>
                      </a:blip>
                      <a:stretch>
                        <a:fillRect/>
                      </a:stretch>
                    </pic:blipFill>
                    <pic:spPr>
                      <a:xfrm>
                        <a:off x="0" y="0"/>
                        <a:ext cx="1914144" cy="12801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103376" cy="762000"/>
              <wp:effectExtent l="0" t="0" r="0" b="0"/>
              <wp:docPr id="1" name="IMG_a92d7f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3/m\7178bbc8-e807-47ad-85f3-50d9bdebad8d.jpg"/>
                      <pic:cNvPicPr/>
                    </pic:nvPicPr>
                    <pic:blipFill>
                      <a:blip xmlns:r="http://schemas.openxmlformats.org/officeDocument/2006/relationships" r:embed="R6f7f48caf7954022" cstate="print">
                        <a:extLst>
                          <a:ext uri="{28A0092B-C50C-407E-A947-70E740481C1C}"/>
                        </a:extLst>
                      </a:blip>
                      <a:stretch>
                        <a:fillRect/>
                      </a:stretch>
                    </pic:blipFill>
                    <pic:spPr>
                      <a:xfrm>
                        <a:off x="0" y="0"/>
                        <a:ext cx="1103376" cy="7620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121664" cy="749808"/>
              <wp:effectExtent l="0" t="0" r="0" b="0"/>
              <wp:docPr id="1" name="IMG_a7ff6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3/m\aaecdd1c-1dca-46e5-a300-0a66b74e65bc.jpg"/>
                      <pic:cNvPicPr/>
                    </pic:nvPicPr>
                    <pic:blipFill>
                      <a:blip xmlns:r="http://schemas.openxmlformats.org/officeDocument/2006/relationships" r:embed="R42db455cb65942a6" cstate="print">
                        <a:extLst>
                          <a:ext uri="{28A0092B-C50C-407E-A947-70E740481C1C}"/>
                        </a:extLst>
                      </a:blip>
                      <a:stretch>
                        <a:fillRect/>
                      </a:stretch>
                    </pic:blipFill>
                    <pic:spPr>
                      <a:xfrm>
                        <a:off x="0" y="0"/>
                        <a:ext cx="1121664" cy="7498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4c7e5fddd764e7b" /><Relationship Type="http://schemas.openxmlformats.org/officeDocument/2006/relationships/image" Target="/media/image2.bin" Id="R6f7f48caf7954022" /><Relationship Type="http://schemas.openxmlformats.org/officeDocument/2006/relationships/image" Target="/media/image3.bin" Id="R42db455cb65942a6" /></Relationships>
</file>