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433e1233747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攜手IBM共育AI人才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【記者林妍君淡水校園報導】上月28日，本校與台灣IBM公司在IBM總部召開機器人產學合作記者會，為本校產學合作與IBM Watson人工智慧系統應用進程上的重要里程碑！校長張家宜致詞時表示，本校在FIRA（Federation of International Robot-soccer Association）世界盃機器人足球賽中連續11年蟬聯冠軍，並重點發展機器人領域，不但設有智慧自動化與機器人中心，未來更將設置機器人博士學分學程，她強調程式設計時代之重要性，「期待透過產學合作與IBM關係更加密切，並以朝著培育下一代人才為目標邁進。」
</w:t>
          <w:br/>
          <w:t>台灣IBM公司總經理黃慧珠致詞時，讚美淡江大學在眾多競賽中獲獎無數，可說是臺灣之光，並表示：「淡江是IBM在人工智慧（Artificial Intelligence, AI）領域中，第一所產學合作的學校。」除了看好臺灣在AI產業上有良好基礎，也期待藉由IBM Watson技術，加上淡江專業人才，奠定雙方在AI產業中的地位，攜手站上國際舞台。台灣IBM公司技術長暨業務副總經理、電算學系（今資工系）校友徐文暉致詞表示，「將Watson技術深入各產業，並滲透一般人的食衣住行等日常生活中，透過語音、影像、文字辨識，達到精準正確度，未來也會協助淡大學生申請內部獎勵。」
</w:t>
          <w:br/>
          <w:t>現場除有「英文馬A通，機械手臂之聽寫大會考」、「FIRA 11連霸冠軍足球員射門表演」等各項精彩機器人及機械手臂展示互動，亦有「世大運暖身！允文允武小黑選手登場！」即配合世大運風潮並且運用IBM的Watson技術，讓機器人擁有人工智慧大腦，不僅表演舉重，更與現場來賓語音互動。
</w:t>
          <w:br/>
          <w:t>智慧自動化與機器人中心主任翁慶昌表示：「本校在研發自動化與機器人技術上不遺餘力，是匯聚智慧自動化與機器人領域中的菁英，自成立以來多次在國際機器人相關競賽創下佳績。此次本中心首度與台灣IBM合作，針對IBM Watson及機器人研究領域進行各項專案合作，兩單位藉此共同發揮台灣人才及產業之影響力。」
</w:t>
          <w:br/>
          <w:t>電機博二林怡仲表示，「藉由產學合作的機會，有助於我們在未來職場上的接軌，並在與大公司接洽的過程中，了解市場生態、培養人與人之間溝通的能力。」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6214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fc398804-d39d-4a43-911c-909568abd2d0.jpg"/>
                      <pic:cNvPicPr/>
                    </pic:nvPicPr>
                    <pic:blipFill>
                      <a:blip xmlns:r="http://schemas.openxmlformats.org/officeDocument/2006/relationships" r:embed="Rd90510647e3a4c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6d17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00ce98cc-6541-4a0f-b613-221ce5c7063b.JPG"/>
                      <pic:cNvPicPr/>
                    </pic:nvPicPr>
                    <pic:blipFill>
                      <a:blip xmlns:r="http://schemas.openxmlformats.org/officeDocument/2006/relationships" r:embed="R77a5ed9d5da84b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7626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c9e2572e-6843-4251-b38a-47e734080788.jpg"/>
                      <pic:cNvPicPr/>
                    </pic:nvPicPr>
                    <pic:blipFill>
                      <a:blip xmlns:r="http://schemas.openxmlformats.org/officeDocument/2006/relationships" r:embed="R956585255c9a4c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0510647e3a4c4f" /><Relationship Type="http://schemas.openxmlformats.org/officeDocument/2006/relationships/image" Target="/media/image2.bin" Id="R77a5ed9d5da84bcd" /><Relationship Type="http://schemas.openxmlformats.org/officeDocument/2006/relationships/image" Target="/media/image3.bin" Id="R956585255c9a4c6b" /></Relationships>
</file>