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3740e605249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德國文化教學論壇 分享授課經驗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德文系於3日舉行「德國文化教學論壇」，邀請東吳大學德文系主任廖揆祥、高雄第一科技大學應用德語系助理教授高慧霞、文藻外語大學德文系助理教授方興華，及文化大學德文系主任嚴家仁4位教授來校與系上教授交流，針對授課方式、課程評量、參考書目及課堂活動等，分享德國文化課程教學經驗。此次教師研習，總計14位教師與會。從論壇中可發現多所學校皆朝資訊化發展，當中廖揆祥分享系上網站、高慧霞分享線上考試及建構題庫等。德文系系主任吳萬寶表示，「參與論壇後有許多收穫，期待將來能在課程內容上做改變，並架構網站、提供平台，讓學生展現好作品，予大家觀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21b3e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7/m\721c35a6-d97f-47cd-b40e-3a4c94b5aefa.JPG"/>
                      <pic:cNvPicPr/>
                    </pic:nvPicPr>
                    <pic:blipFill>
                      <a:blip xmlns:r="http://schemas.openxmlformats.org/officeDocument/2006/relationships" r:embed="R4c61f8a468ae43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61f8a468ae43ed" /></Relationships>
</file>