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9747b1e8546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英文系畢業公演 口白人生耳目一新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【記者陳昶育淡水校園報導】英文系畢業公演於10日至12晚間在實驗劇場舉行，劇本改編電影「口白人生」（Stranger than Fiction），3天演出累積約350人入場。製作人、英文四張楹怡分享，「我們嘗試了往年都沒有的音樂劇，希望這次能帶給觀眾及團隊難以忘懷的回憶。」導演、英文四陳翰表示，「演員們付出心力、努力投入演出，讓整個過程富有創造力與生命力，願大家能像主角Harold一般，勇敢追尋自己的人生。」
</w:t>
          <w:br/>
          <w:t>此齣劇情探討人生中的實與虛，藉由故事的發展及主角心境的變化，傳達實現心目中的生活才是我們應該努力的目標，並盼藉此劇帶出「明天會更好」的意涵。觀眾、英文二陳育汶說：「表演十分精彩，學長姐們的詮釋方式讓我耳目一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2c9e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c8a4e02b-1eca-4f53-9210-82de42cecd0e.jpg"/>
                      <pic:cNvPicPr/>
                    </pic:nvPicPr>
                    <pic:blipFill>
                      <a:blip xmlns:r="http://schemas.openxmlformats.org/officeDocument/2006/relationships" r:embed="Rd4cb35fbab6a48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cb35fbab6a485f" /></Relationships>
</file>