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7910adef0248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溫守瑜繪本傳達愛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10日，周大觀文教基金會與本校在覺生紀念圖書館閱活區舉辦「寫出希望•千年築夢一淡江琉璃AQ達人溫守瑜榮獲周大觀2017年全球生命文學創作獎章頒獎典禮」，吸引約50位師生前來支持與鼓勵。德文三溫守瑜第一本創作繪本《千年築夢─台灣樹王賴倍元傳奇》，透過文學、繪畫鼓勵人們種植樹木，及傳達對地球生命之愛，因而獲得此一殊榮。
</w:t>
          <w:br/>
          <w:t>　溫守瑜罹患成骨不全症，俗稱「玻璃娃娃」，即使身體受到先天限制，但透過繪畫來表現與挑戰生命中的逆境，帶給她堅強的人生觀，也讓她總是以樂觀的心態看待生命。她微笑地說：「感謝周大觀文教基金會創辦人周進華給予支持，協助發行繪本，我想藉由樹王的故事傳達環保的理念，也鼓勵地球上的每一個生命，努力奉獻出自己的心力。」曾擔任溫守瑜的大一導師、德文系助理教授張秀娟表示：「守瑜在課業上總是名列前茅，往年申請國外遊學因為種種因素而遭退回，今年終於能前往德國柏林，我比任何人都替她感到開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caded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8/m\54b12d8a-fd0e-41e0-aebb-6ef042b529ff.JPG"/>
                      <pic:cNvPicPr/>
                    </pic:nvPicPr>
                    <pic:blipFill>
                      <a:blip xmlns:r="http://schemas.openxmlformats.org/officeDocument/2006/relationships" r:embed="R19326af80fb64c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326af80fb64cf2" /></Relationships>
</file>