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1f1470cc6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中文系新變成果展16日登場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中文系以「新‧變」為題，將於16日起，在黑天鵝展示廳舉辦學習成果展暨系友藝文展，主要是展出中文系系內研究室、學生社團的學習成果；內容有五虎崗文學獎得獎作品、e筆書法學習成果、中國女性文學研究室、兒童文學研究室、田野調查研究室的實作作品。此外，本次還與中文系系友會合作，徵集中文系校友書法、國畫、油畫、攝影等30餘幅作品，其中書法類的有張凰謙、阮威旭、張素佾、莊祺誠，國畫類林福岩、油畫類徐桂英、攝影類陳志洋等人參展，歡迎全校師生前往參觀。</w:t>
          <w:br/>
        </w:r>
      </w:r>
    </w:p>
  </w:body>
</w:document>
</file>