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1cb6a633548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資圖週海報街互動遊戲人氣旺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第三屆資圖週「貳零零零，資圖那些年」活動一波接一波，除了在海報街擺攤展示各年級精彩作品、販售吉祥物胖筆的系列商品，及「淡水維基館」透過遊戲方式讓大家更認識淡水外，更在上週一連舉行3場講座邀請旅遊作家陳浪、圖文作家阿佐，及近90萬粉絲專頁按讚人數圖文插畫家Onion man。讓同學期待已久的「資圖之夜」，資圖系系卡拉決賽邀請實況主開水小姐和弦樂社前社長、國企四林妤臻擔任評審，當中舉辦講笑話比賽炒熱現場氣氛，最終開水小姐一連帶來3首歌曲讓現場如癡如醉。資圖三吳芳姿表示，這次的資圖週比起往年更加豐富有趣，希望能一直保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42281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9/m\f34c674e-54fa-4577-8258-6c74a5bf5b80.jpg"/>
                      <pic:cNvPicPr/>
                    </pic:nvPicPr>
                    <pic:blipFill>
                      <a:blip xmlns:r="http://schemas.openxmlformats.org/officeDocument/2006/relationships" r:embed="R9f17be09a9bc4d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f17be09a9bc4def" /></Relationships>
</file>