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b6a0d42d9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陸友會陸籃隊主辦籃球賽16校響應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道】本校大陸學生校友會與陸生籃球隊，於13、14日邀集國立清華大學等16所大學的陸籃隊齊聚北投運動中心，舉辦第二屆台灣陸生籃球錦標賽。臺北市市長柯文哲蒞臨為首場本校與東吳大學的比賽開球。他致詞表示，「對於兩岸的交往，我主張民間先行、政府支持，而各位同學就是兩岸民間交往的重要橋梁。」本次比賽輔仁大學最終奪冠，本校則進入前8強。活動總召財金三谷禹萱表示，「我們一直致力於這個活動，希望可以成為促進陸生間交流的媒介。」
</w:t>
          <w:br/>
          <w:t>同進社 響應國際不再恐同日
</w:t>
          <w:br/>
          <w:t>【記者李穎琪淡水校園報導】為響應「517國際不再恐同日」，性別平等工坊、同進社於17日在7系館外懸掛彩虹旗；中午則發放彩虹別針邀請大家配戴，並在福園進行短講。同進社社長國企二蘇柏睿向大家介紹「國際不再恐同日」的背景及意義，英文四吳東穎則述說性平運動歷程和具有重大意義的事件。英文系副教授王慧娟表示，「我認為這個議題十分重要。能夠有人站出來發聲、嘗試做出改變，讓我深受觸動，這也是我參加活動的原因。」
</w:t>
          <w:br/>
          <w:t>古典吉他社 公益表演慰長者
</w:t>
          <w:br/>
          <w:t>【記者簡妙如淡水校園報導】「當我們演出結束，看到長者們滿足的笑容，就覺得這是件有意義的事！」古典吉他社社員西語二楊采陵熱情地分享。13日，該社共8位社員至仁濟安老所舉行公益演出，曲目有動畫電影《冰雪奇緣》主題曲「Let It Go」等優美曲目，社長航太二張耘碩分享，「這個活動的觀眾多是長者們，因此我們特別安排年輕音樂風格，看到長者的神情變年輕，我覺得很受鼓勵。」
</w:t>
          <w:br/>
          <w:t>桌球社 校際單打賽完美落幕
</w:t>
          <w:br/>
          <w:t>【記者林毅樺淡水校園報導】為了讓全校桌球愛好者以球會友，桌球社於15、16日舉辦第一屆桌球校際單打賽，共有46位參賽，活動採一對一個人單打淘汰賽，並以最新國際乒乓球聯賽制度進行。最終男子組由物理三陳羿翔奪冠，亞軍為歷史一吳承樺，季軍為電機一馬紹宸。女子組由統計碩一吳思樺拔得頭籌，第二、三名分別為資管三張慈安、統計二詹舒涵。社長統計四蘇承中說，第一次舉辦活動，很感激全校師生參與，希望未來能年年舉辦。
</w:t>
          <w:br/>
          <w:t>大使團 邀前駐芬蘭代表吳明彥演講
</w:t>
          <w:br/>
          <w:t>【記者李穎琪淡水校園報導】國際大使團17日晚間邀請前駐芬蘭代表吳明彥進行「走出台灣，放眼國際」演講，分享自己駐外經驗及目前臺灣外交局勢，吸引約40位同學聆聽。吳明彥指出，「瑞典和芬蘭是科技先進國家，很注重環保意識。國家執政透明度高，且社福執行徹底，建議同學能出國見識學習。」他也分享自己對當前外交策略的看法，如產業創新雙向投資等。並表示作為外交人才，至少要能精通1至2種外語，更要熟悉各國國情。資傳碩一陳志芳表示，「聽完大使分享後，讓我對國際關係或合作影響都有進一步的了解。」
</w:t>
          <w:br/>
          <w:t>國際標準舞研習社 5校6社舞展
</w:t>
          <w:br/>
          <w:t>【記者吳婕淩淡水校園報導】來欣賞翩翩生風的共舞畫面吧！國際標準舞研習社於14日下午，在台北醫學大學與該校等5校6社聯合舉辦「舞妍陸色」舞展，以共舞來呈現舞者與音樂交織出的美與力。本校國標舞社社長企管二黃銘靚表示，「聯合舞展已許久未辦，這次從籌備到結束很開心能認識各校優秀的幹部，共同完成這次的表演，當天剛好是母親節，感謝許多人都帶媽媽來捧場，淡江精彩的表演大家有目共睹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fb667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e0966418-8edf-4d99-a9c4-dafbd8ef1880.jpg"/>
                      <pic:cNvPicPr/>
                    </pic:nvPicPr>
                    <pic:blipFill>
                      <a:blip xmlns:r="http://schemas.openxmlformats.org/officeDocument/2006/relationships" r:embed="R9b9027f8a64f42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2489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5672ba1c-81cb-4a58-bcd4-d9d74153b7f6.jpg"/>
                      <pic:cNvPicPr/>
                    </pic:nvPicPr>
                    <pic:blipFill>
                      <a:blip xmlns:r="http://schemas.openxmlformats.org/officeDocument/2006/relationships" r:embed="Rdc674d1eadab45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9027f8a64f421a" /><Relationship Type="http://schemas.openxmlformats.org/officeDocument/2006/relationships/image" Target="/media/image2.bin" Id="Rdc674d1eadab4538" /></Relationships>
</file>