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67c58fa0f648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優九聯盟首試辦國內交換生甄選　5/31截止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想到其他學校體驗不同學習風氣嗎？本校與優九聯盟學校首次開放106學年度國內交換生甄選，申請至31日（週三）中午12時前截止。註冊組組長陳漢桂表示，過往學校提供國外及國內金門大學等交換學習資源，而自去年優九聯盟成立後，此次首度合作試辦交換生計畫，增加跨校學習機會。除此之外，本校與優九聯盟目前有校際選課合作，未來也將開放雙主修及輔系等，鼓勵同學把握多元學習管道。
</w:t>
          <w:br/>
          <w:t>凡本校學士班一至三年級學生（不含進修學士班）及碩士班一年級學生，在截止時間內，將申請表、歷年成績單正本送至教務處註冊組，錄取名單將於6月2日公告於註冊組網頁，開放申請之各校系（所）級申請條件，洽網頁公告（網址：http://u9.tku.edu.tw/event_detail.cshtml?event=FAAF3755EF58E5EA）。
</w:t>
          <w:br/>
          <w:t>申請人錄取後，需另繳交申請學校所需文件，經交換學校審核通過後始為交換學生，交換學生於交換期間仍應辦理本校註冊手續，並繳交全額學雜費，並需於交換期間結束後回本校繼續就讀至少一學期，申請相關事項可至註冊組網頁「最新訊息」公告查閱。</w:t>
          <w:br/>
        </w:r>
      </w:r>
    </w:p>
  </w:body>
</w:document>
</file>