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00afe33e0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產經系將於6/2舉辦「2017健康與環境經濟學術研討會」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產經系將於6月2日13時30分在臺北校園舉辦「2017健康與環境經濟學術研討會」，本次以「健康經濟」與「環境經濟」為題，邀請國內學者探討健康、環境，以及經濟的關聯性。在「健康經濟」場次上，由世新大學經濟系教授陳世能主持，分別由國家衛生研究院群體健康科學研究所副研究員陳麗光、中研院經濟學研究所助理研究員楊子霆、本校產經系副教授胡登淵、博士生張士軒將進行專題演講。而下半場將由中央研究院經濟研究所研究員蕭代基主持，主講人分別為清華大學經濟系副教授廖肇寧、中興大學會計系助理教授龐雅文和本校產經系副教授洪鳴丰，各主題演講後都有專人講評，會後也將有綜合座談讓大家互相切磋。</w:t>
          <w:br/>
        </w:r>
      </w:r>
    </w:p>
  </w:body>
</w:document>
</file>